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289A" w14:textId="77777777" w:rsidR="006038BF" w:rsidRPr="00A5431B" w:rsidRDefault="006038BF" w:rsidP="006038BF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7B764129" wp14:editId="02AEC2B3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44745185" w14:textId="77777777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3D683049" w14:textId="77777777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57009CC" wp14:editId="36349681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6111399C" w14:textId="77777777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6CDBEE62" w14:textId="77777777" w:rsidR="006038BF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4C552833" w14:textId="77777777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GRADSKO VIJEĆE</w:t>
      </w:r>
    </w:p>
    <w:p w14:paraId="79F41D71" w14:textId="51045214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021-05/22-01/</w:t>
      </w:r>
      <w:r w:rsidR="00385C71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</w:t>
      </w:r>
    </w:p>
    <w:p w14:paraId="251A6DFD" w14:textId="2DCDBBFB" w:rsidR="006038BF" w:rsidRPr="00A5431B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urbroj:2125-2-01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22-</w:t>
      </w:r>
      <w:r w:rsidR="00385C71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1</w:t>
      </w:r>
    </w:p>
    <w:p w14:paraId="01FA5928" w14:textId="46DC1B6F" w:rsidR="006038BF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Otočac, </w:t>
      </w:r>
      <w:r w:rsidR="00647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02. 08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2022.  </w:t>
      </w:r>
    </w:p>
    <w:p w14:paraId="7C3B09A0" w14:textId="77777777" w:rsidR="006038BF" w:rsidRDefault="006038BF" w:rsidP="006038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</w:p>
    <w:p w14:paraId="7FED44DF" w14:textId="77777777" w:rsidR="006038BF" w:rsidRPr="007D3DBD" w:rsidRDefault="006038BF" w:rsidP="006038B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45</w:t>
      </w:r>
      <w:r w:rsidRPr="00363147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Otočca („Službeni vjesnik Grada  Otočca“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9/21)  te članka 31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>. Poslovnika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radu 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vjesni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 Grada Otočca“ broj 9/21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C78189F" w14:textId="77777777" w:rsidR="006038BF" w:rsidRPr="007D3DBD" w:rsidRDefault="006038BF" w:rsidP="006038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 </w:t>
      </w:r>
      <w:r w:rsidRPr="007D3D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 z  i  v  a  m</w:t>
      </w:r>
    </w:p>
    <w:p w14:paraId="36555E1C" w14:textId="6318F7A4" w:rsidR="006038BF" w:rsidRPr="007D3DBD" w:rsidRDefault="006038BF" w:rsidP="00603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7D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sjednicu Gradskog vijeća Grada Otočca 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>koja će se održati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47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647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08.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2022</w:t>
      </w:r>
      <w:r w:rsidRPr="007D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s početkom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7D3D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 </w:t>
      </w:r>
    </w:p>
    <w:p w14:paraId="0408238E" w14:textId="4710CE96" w:rsidR="006038BF" w:rsidRDefault="006038BF" w:rsidP="00603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Sjednica će se održati </w:t>
      </w:r>
      <w:r w:rsidRPr="006038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elektroničkim putem.</w:t>
      </w:r>
    </w:p>
    <w:p w14:paraId="216F17BF" w14:textId="75DDFDE1" w:rsidR="006038BF" w:rsidRPr="00EE454F" w:rsidRDefault="006038BF" w:rsidP="00603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Vrijeme za postavljanje pitanja putem telefona i e-maila je od 12,00 do 1</w:t>
      </w:r>
      <w:r w:rsidR="00E065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sati.</w:t>
      </w:r>
    </w:p>
    <w:p w14:paraId="6AD223E3" w14:textId="0547905C" w:rsidR="006038BF" w:rsidRPr="006038BF" w:rsidRDefault="006038BF" w:rsidP="00603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Vrijeme za 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lasovanje putem e-maila je od 1</w:t>
      </w:r>
      <w:r w:rsidR="00E065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do 1</w:t>
      </w:r>
      <w:r w:rsidR="00E065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EE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E065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</w:t>
      </w:r>
      <w:r w:rsidRPr="00EE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</w:t>
      </w:r>
    </w:p>
    <w:p w14:paraId="4748A7B9" w14:textId="77777777" w:rsidR="006038BF" w:rsidRDefault="006038BF" w:rsidP="00603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573355" w14:textId="77777777" w:rsidR="006038BF" w:rsidRPr="007D3DBD" w:rsidRDefault="006038BF" w:rsidP="006038BF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proofErr w:type="spellStart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Za</w:t>
      </w:r>
      <w:proofErr w:type="spellEnd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sjednicu</w:t>
      </w:r>
      <w:proofErr w:type="spellEnd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predla</w:t>
      </w:r>
      <w:proofErr w:type="spellEnd"/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proofErr w:type="spellStart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em</w:t>
      </w:r>
      <w:proofErr w:type="spellEnd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</w:t>
      </w:r>
      <w:proofErr w:type="spellStart"/>
      <w:r w:rsidRPr="007D3DBD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sljede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>ći</w:t>
      </w:r>
      <w:proofErr w:type="spellEnd"/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31591687" w14:textId="77777777" w:rsidR="006038BF" w:rsidRDefault="006038BF" w:rsidP="006038B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DBD">
        <w:rPr>
          <w:rFonts w:ascii="Times New Roman" w:eastAsia="Times New Roman" w:hAnsi="Times New Roman" w:cs="Times New Roman"/>
          <w:b/>
          <w:sz w:val="24"/>
          <w:szCs w:val="24"/>
          <w:lang w:val="de-DE" w:eastAsia="hr-HR"/>
        </w:rPr>
        <w:t xml:space="preserve">D n e v n i   </w:t>
      </w:r>
      <w:r w:rsidRPr="007D3D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 e d  </w:t>
      </w:r>
    </w:p>
    <w:p w14:paraId="41C1F9EE" w14:textId="77777777" w:rsidR="006038BF" w:rsidRPr="00647057" w:rsidRDefault="006038BF" w:rsidP="006038BF">
      <w:pPr>
        <w:pStyle w:val="Odlomakpopisa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Aktualni sat, </w:t>
      </w:r>
    </w:p>
    <w:p w14:paraId="499E04D7" w14:textId="051A22BD" w:rsidR="006038BF" w:rsidRPr="00647057" w:rsidRDefault="006038BF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Izvoda iz  zapisnika sa 6. sjednice Gradskog vijeća Grada Otočca,</w:t>
      </w:r>
    </w:p>
    <w:p w14:paraId="4E2C7CBA" w14:textId="6602F4F7" w:rsidR="006038BF" w:rsidRPr="00647057" w:rsidRDefault="006038BF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Godišnjeg izvješća o izvršenju Proračuna Grada Otočca za 2021. godinu,</w:t>
      </w:r>
    </w:p>
    <w:p w14:paraId="1A7CA1DE" w14:textId="633A3302" w:rsidR="006038BF" w:rsidRPr="00647057" w:rsidRDefault="006038BF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</w:t>
      </w:r>
      <w:r w:rsidR="005250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izmjenama i dopunama Odluke o </w:t>
      </w: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participaciji troškova smještaja djece u Dječjem vrtiću „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Ciciban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“ Otočac,</w:t>
      </w:r>
    </w:p>
    <w:p w14:paraId="0C259A47" w14:textId="20EF7162" w:rsidR="00647057" w:rsidRPr="00647057" w:rsidRDefault="00647057" w:rsidP="0064705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izmjenama i dopunama Odluke</w:t>
      </w:r>
      <w:r w:rsidRPr="006470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izgledu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službene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odore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izgledu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sadržaju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službene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iskaznice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komunalnog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redara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komunalnog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izvidnika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komunalno-prometnog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>redara</w:t>
      </w:r>
      <w:proofErr w:type="spellEnd"/>
      <w:r w:rsidRPr="006470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51BE686D" w14:textId="146ECB12" w:rsidR="006038BF" w:rsidRPr="00647057" w:rsidRDefault="00647057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38BF"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kodeksa ponašanja članova Gradskog vijeća Grada Otočca,</w:t>
      </w:r>
    </w:p>
    <w:p w14:paraId="5527E2EB" w14:textId="4062EF73" w:rsidR="006038BF" w:rsidRDefault="006038BF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Izvješća o radu Gradonačelnika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 siječanj-lipanj 2022. godine</w:t>
      </w:r>
      <w:r w:rsid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E88DE81" w14:textId="19923027" w:rsidR="00647057" w:rsidRDefault="00647057" w:rsidP="006038BF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Rješenja o imenovanju </w:t>
      </w:r>
      <w:r w:rsidR="00EB4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vršitelja dužnosti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ravnatelja Javne ustanove „Narodna knjižnica Otočac“</w:t>
      </w:r>
      <w:r w:rsidR="00EB4D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864463" w14:textId="77777777" w:rsidR="00E065BB" w:rsidRDefault="00E065BB" w:rsidP="00E065BB">
      <w:pPr>
        <w:tabs>
          <w:tab w:val="left" w:pos="1440"/>
        </w:tabs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64C2B8" w14:textId="77777777" w:rsidR="006038BF" w:rsidRDefault="006038BF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Predsjednik</w:t>
      </w:r>
    </w:p>
    <w:p w14:paraId="538EC87C" w14:textId="77777777" w:rsidR="006038BF" w:rsidRDefault="006038BF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Tino Ostović, mag.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D3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AE2D5E" w14:textId="417DFD46" w:rsidR="006038BF" w:rsidRDefault="006038BF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A3568" w14:textId="1A8F9B7E" w:rsidR="00E065BB" w:rsidRDefault="00E065BB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4CF9E8" w14:textId="2E1BF78C" w:rsidR="00E065BB" w:rsidRDefault="00E065BB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F48D88" w14:textId="1DE63B74" w:rsidR="00E065BB" w:rsidRDefault="00E065BB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8B76D" w14:textId="6FD1D9DD" w:rsidR="00E065BB" w:rsidRDefault="00E065BB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9FEA7F" w14:textId="71F3E3AC" w:rsidR="00E065BB" w:rsidRDefault="00E065BB" w:rsidP="006038BF">
      <w:pPr>
        <w:tabs>
          <w:tab w:val="left" w:pos="144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D303B" w14:textId="00372C89" w:rsidR="00E065BB" w:rsidRDefault="00576E04" w:rsidP="00EB4DCE">
      <w:pPr>
        <w:tabs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</w:t>
      </w:r>
      <w:r w:rsidRPr="00647057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 izvješća o izvršenju Proračuna Grada Otočca za 2021.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dostavljeno je članovima Gradskog vijeća  krajem svibnja 2022. godine.</w:t>
      </w:r>
    </w:p>
    <w:p w14:paraId="5FB42CAE" w14:textId="77777777" w:rsidR="00EB4DCE" w:rsidRDefault="00EB4DCE" w:rsidP="00576E04">
      <w:pPr>
        <w:tabs>
          <w:tab w:val="left" w:pos="1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36D287" w14:textId="77777777" w:rsidR="00EB4DCE" w:rsidRDefault="00EB4DCE" w:rsidP="00576E04">
      <w:pPr>
        <w:tabs>
          <w:tab w:val="left" w:pos="1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32F3E4" w14:textId="77777777" w:rsidR="00E065BB" w:rsidRPr="00E065BB" w:rsidRDefault="00E065BB" w:rsidP="00E06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5BB">
        <w:rPr>
          <w:rFonts w:ascii="Times New Roman" w:hAnsi="Times New Roman" w:cs="Times New Roman"/>
          <w:b/>
          <w:sz w:val="28"/>
          <w:szCs w:val="28"/>
        </w:rPr>
        <w:lastRenderedPageBreak/>
        <w:t>UPUTE O IZJAŠNJAVANJU I GLASOVANJU</w:t>
      </w:r>
    </w:p>
    <w:p w14:paraId="74C33363" w14:textId="51BCA5E3" w:rsidR="00E065BB" w:rsidRPr="00E065BB" w:rsidRDefault="00E065BB" w:rsidP="00E06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5BB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8E2C87">
        <w:rPr>
          <w:rFonts w:ascii="Times New Roman" w:hAnsi="Times New Roman" w:cs="Times New Roman"/>
          <w:b/>
          <w:sz w:val="28"/>
          <w:szCs w:val="28"/>
        </w:rPr>
        <w:t>7</w:t>
      </w:r>
      <w:r w:rsidRPr="00E065BB">
        <w:rPr>
          <w:rFonts w:ascii="Times New Roman" w:hAnsi="Times New Roman" w:cs="Times New Roman"/>
          <w:b/>
          <w:sz w:val="28"/>
          <w:szCs w:val="28"/>
        </w:rPr>
        <w:t>. sjednici Gradskog vijeća Grada Otočca koja će se održavati elektroničkim putem,</w:t>
      </w:r>
      <w:r w:rsidR="00525012">
        <w:rPr>
          <w:rFonts w:ascii="Times New Roman" w:hAnsi="Times New Roman" w:cs="Times New Roman"/>
          <w:b/>
          <w:sz w:val="28"/>
          <w:szCs w:val="28"/>
        </w:rPr>
        <w:t xml:space="preserve"> 08. 08. 2022</w:t>
      </w:r>
      <w:r w:rsidRPr="00E065BB">
        <w:rPr>
          <w:rFonts w:ascii="Times New Roman" w:hAnsi="Times New Roman" w:cs="Times New Roman"/>
          <w:b/>
          <w:sz w:val="28"/>
          <w:szCs w:val="28"/>
        </w:rPr>
        <w:t>. godine s početkom u 12,00 sati</w:t>
      </w:r>
    </w:p>
    <w:p w14:paraId="7F975AB1" w14:textId="1CFEC21E" w:rsidR="00E065BB" w:rsidRPr="00E065BB" w:rsidRDefault="00E065BB" w:rsidP="00E06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BB">
        <w:rPr>
          <w:rFonts w:ascii="Times New Roman" w:hAnsi="Times New Roman" w:cs="Times New Roman"/>
          <w:sz w:val="28"/>
          <w:szCs w:val="28"/>
        </w:rPr>
        <w:tab/>
      </w:r>
      <w:r w:rsidRPr="00E065BB">
        <w:rPr>
          <w:rFonts w:ascii="Times New Roman" w:hAnsi="Times New Roman" w:cs="Times New Roman"/>
          <w:sz w:val="24"/>
          <w:szCs w:val="24"/>
        </w:rPr>
        <w:t xml:space="preserve"> </w:t>
      </w:r>
      <w:r w:rsidR="00647057">
        <w:rPr>
          <w:rFonts w:ascii="Times New Roman" w:hAnsi="Times New Roman" w:cs="Times New Roman"/>
          <w:sz w:val="24"/>
          <w:szCs w:val="24"/>
        </w:rPr>
        <w:t>7</w:t>
      </w:r>
      <w:r w:rsidRPr="00E065BB">
        <w:rPr>
          <w:rFonts w:ascii="Times New Roman" w:hAnsi="Times New Roman" w:cs="Times New Roman"/>
          <w:sz w:val="24"/>
          <w:szCs w:val="24"/>
        </w:rPr>
        <w:t xml:space="preserve">. sjednica Gradskog vijeća Grada Otočca održat će se elektroničkim putem, na način da se u naznačeno vrijeme članovi Gradskog vijeća Grada Otočca izjasne </w:t>
      </w:r>
      <w:r w:rsidR="00647057">
        <w:rPr>
          <w:rFonts w:ascii="Times New Roman" w:hAnsi="Times New Roman" w:cs="Times New Roman"/>
          <w:sz w:val="24"/>
          <w:szCs w:val="24"/>
        </w:rPr>
        <w:t xml:space="preserve">jesu li „ZA“ ili su „PROTIV“ </w:t>
      </w:r>
      <w:r w:rsidR="00525012">
        <w:rPr>
          <w:rFonts w:ascii="Times New Roman" w:hAnsi="Times New Roman" w:cs="Times New Roman"/>
          <w:sz w:val="24"/>
          <w:szCs w:val="24"/>
        </w:rPr>
        <w:t xml:space="preserve">predloženog </w:t>
      </w:r>
      <w:r w:rsidRPr="00E065BB">
        <w:rPr>
          <w:rFonts w:ascii="Times New Roman" w:hAnsi="Times New Roman" w:cs="Times New Roman"/>
          <w:sz w:val="24"/>
          <w:szCs w:val="24"/>
        </w:rPr>
        <w:t>dnevno</w:t>
      </w:r>
      <w:r w:rsidR="00647057">
        <w:rPr>
          <w:rFonts w:ascii="Times New Roman" w:hAnsi="Times New Roman" w:cs="Times New Roman"/>
          <w:sz w:val="24"/>
          <w:szCs w:val="24"/>
        </w:rPr>
        <w:t>g</w:t>
      </w:r>
      <w:r w:rsidRPr="00E065BB">
        <w:rPr>
          <w:rFonts w:ascii="Times New Roman" w:hAnsi="Times New Roman" w:cs="Times New Roman"/>
          <w:sz w:val="24"/>
          <w:szCs w:val="24"/>
        </w:rPr>
        <w:t xml:space="preserve"> red</w:t>
      </w:r>
      <w:r w:rsidR="00647057">
        <w:rPr>
          <w:rFonts w:ascii="Times New Roman" w:hAnsi="Times New Roman" w:cs="Times New Roman"/>
          <w:sz w:val="24"/>
          <w:szCs w:val="24"/>
        </w:rPr>
        <w:t>a</w:t>
      </w:r>
      <w:r w:rsidRPr="00E065BB">
        <w:rPr>
          <w:rFonts w:ascii="Times New Roman" w:hAnsi="Times New Roman" w:cs="Times New Roman"/>
          <w:sz w:val="24"/>
          <w:szCs w:val="24"/>
        </w:rPr>
        <w:t xml:space="preserve">, o točkama koje su predviđene dnevnim redom </w:t>
      </w:r>
      <w:r w:rsidR="00525012">
        <w:rPr>
          <w:rFonts w:ascii="Times New Roman" w:hAnsi="Times New Roman" w:cs="Times New Roman"/>
          <w:sz w:val="24"/>
          <w:szCs w:val="24"/>
        </w:rPr>
        <w:t xml:space="preserve">glasuje se </w:t>
      </w:r>
      <w:r w:rsidRPr="00E065BB">
        <w:rPr>
          <w:rFonts w:ascii="Times New Roman" w:hAnsi="Times New Roman" w:cs="Times New Roman"/>
          <w:sz w:val="24"/>
          <w:szCs w:val="24"/>
        </w:rPr>
        <w:t>„ZA“ ili „PROTIV“ ili „SUZDRŽAN“, sukladno Poslovniku o radu Gradskog vijeća Grada Otočca.</w:t>
      </w:r>
    </w:p>
    <w:p w14:paraId="6C7F30B5" w14:textId="77777777" w:rsidR="00E065BB" w:rsidRPr="00E065BB" w:rsidRDefault="00E065BB" w:rsidP="00E065BB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Fonts w:ascii="Times New Roman" w:hAnsi="Times New Roman" w:cs="Times New Roman"/>
          <w:sz w:val="24"/>
          <w:szCs w:val="24"/>
        </w:rPr>
        <w:tab/>
        <w:t>Elektroničkim putem se glasuje na sljedeće e-mail adrese: grad-otocac@gs.t-com.hr ili </w:t>
      </w:r>
      <w:hyperlink r:id="rId7" w:history="1">
        <w:r w:rsidRPr="00E065BB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marija.markovic@otocac.hr</w:t>
        </w:r>
      </w:hyperlink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.</w:t>
      </w:r>
    </w:p>
    <w:p w14:paraId="667C8C0F" w14:textId="4D34D286" w:rsidR="00E065BB" w:rsidRDefault="00E065BB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8E2C87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Radi konzultacija članova o materijalima koji su na dnevnom redu, Gradonačelnik i pročelnik Jedinstvenog upravnog odjela bit će dostupni putem telefona u vremenu od 12,00 do 13,00 sati.</w:t>
      </w:r>
    </w:p>
    <w:p w14:paraId="7E7D4F71" w14:textId="497FE9AC" w:rsidR="00525012" w:rsidRPr="008E2C87" w:rsidRDefault="00525012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</w:rPr>
        <w:t>U tom vremenu vijećnici mogu postavljati pitanja koja se odnose na Aktualni sat.</w:t>
      </w:r>
    </w:p>
    <w:p w14:paraId="5316027A" w14:textId="05F507E4" w:rsidR="00E065BB" w:rsidRPr="00E065BB" w:rsidRDefault="00E065BB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b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b/>
          <w:color w:val="auto"/>
          <w:sz w:val="24"/>
          <w:szCs w:val="24"/>
        </w:rPr>
        <w:t>Brojevi na koje možete zvati su:053/771-176- Gradonačelnik; 053/773-656-pročelnik Jedinstvenog upravnog odjela.</w:t>
      </w:r>
    </w:p>
    <w:p w14:paraId="0E69D2CC" w14:textId="77777777" w:rsidR="00E065BB" w:rsidRPr="00E065BB" w:rsidRDefault="00E065BB" w:rsidP="00E065B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CC892BC" w14:textId="77777777" w:rsidR="00E065BB" w:rsidRPr="00E065BB" w:rsidRDefault="00E065BB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NAČIN GLASOVANJA:</w:t>
      </w:r>
    </w:p>
    <w:p w14:paraId="05B1F9BC" w14:textId="77777777" w:rsidR="00E065BB" w:rsidRPr="00E065BB" w:rsidRDefault="00E065BB" w:rsidP="00E065B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Članovi Gradskog vijeća najprije glasuju „ZA“ ili „PROTIV“ predloženog Dnevnog reda.</w:t>
      </w:r>
    </w:p>
    <w:p w14:paraId="17C6670F" w14:textId="77777777" w:rsidR="00E065BB" w:rsidRPr="00E065BB" w:rsidRDefault="00E065BB" w:rsidP="00E065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 Član Gradskog vijeća će se  o točkama dnevnog reda izjašnjavati tako da iz glasovanja bude razvidna njegova volja o pojedinoj točci dnevnog reda i to tako da:</w:t>
      </w:r>
    </w:p>
    <w:p w14:paraId="316C620C" w14:textId="243C6376" w:rsidR="00E065BB" w:rsidRPr="00E065BB" w:rsidRDefault="00E065BB" w:rsidP="00E065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Glasuje zbirno za sve točke dnevnog reda ukoliko ima isti stav o svakoj točci (</w:t>
      </w:r>
      <w:proofErr w:type="spellStart"/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npr</w:t>
      </w:r>
      <w:proofErr w:type="spellEnd"/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: po svim točkama dnevnog reda sam „ZA“ prihvaćanje) ili (npr. po svim točkama sam „PROTIV“ ili po svim točkama sam „SUZDRŽAN“);</w:t>
      </w:r>
    </w:p>
    <w:p w14:paraId="25FA37A9" w14:textId="77777777" w:rsidR="00E065BB" w:rsidRPr="00E065BB" w:rsidRDefault="00E065BB" w:rsidP="00E065BB">
      <w:pPr>
        <w:pStyle w:val="Odlomakpopisa"/>
        <w:spacing w:after="0" w:line="240" w:lineRule="auto"/>
        <w:ind w:left="1080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</w:p>
    <w:p w14:paraId="0B3604F2" w14:textId="77777777" w:rsidR="00E065BB" w:rsidRPr="00E065BB" w:rsidRDefault="00E065BB" w:rsidP="00E065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Glasuje za svaku točku pojedinačno ili</w:t>
      </w:r>
    </w:p>
    <w:p w14:paraId="32687462" w14:textId="77777777" w:rsidR="00E065BB" w:rsidRPr="00E065BB" w:rsidRDefault="00E065BB" w:rsidP="00E065BB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</w:p>
    <w:p w14:paraId="6C459D7A" w14:textId="3BC07119" w:rsidR="00E065BB" w:rsidRPr="00E065BB" w:rsidRDefault="00E065BB" w:rsidP="00E065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Glasuje različito po pojedinim točkama glasujem „</w:t>
      </w:r>
      <w:proofErr w:type="spellStart"/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ZA“ili</w:t>
      </w:r>
      <w:proofErr w:type="spellEnd"/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 glasujem „PROTIV“, ili za točke sam „SUZDRŽAN/A).</w:t>
      </w:r>
    </w:p>
    <w:p w14:paraId="45B75545" w14:textId="77777777" w:rsidR="00E065BB" w:rsidRPr="00E065BB" w:rsidRDefault="00E065BB" w:rsidP="00E065BB">
      <w:pPr>
        <w:pStyle w:val="Odlomakpopisa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</w:p>
    <w:p w14:paraId="254F0CF6" w14:textId="77777777" w:rsidR="00E065BB" w:rsidRPr="00E065BB" w:rsidRDefault="00E065BB" w:rsidP="00E065B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Ukoliko članovi Gradskog vijeća imaju amandmane na neku od točaka Dnevnog reda, iste trebaju dostaviti na e-mail gradske uprave, o predloženim amandmanima će se očitovati Gradonačelnik Grada Otočca. Ako Gradonačelnik amandman ne prihvati, vijećnici će se e-mailom očitovati prihvaćaju li taj amandman („ZA“) ili ne prihvaćaju (PROTIV). Ukoliko ZA prihvaćanje amandmana glasuje manje vijećnika od potrebnog broja, amandman je odbijen i ne predstavlja sastavni dio akta.</w:t>
      </w:r>
    </w:p>
    <w:p w14:paraId="64B10B7D" w14:textId="77777777" w:rsidR="00E065BB" w:rsidRPr="00E065BB" w:rsidRDefault="00E065BB" w:rsidP="00E065BB">
      <w:pPr>
        <w:pStyle w:val="Odlomakpopisa"/>
        <w:spacing w:after="0" w:line="240" w:lineRule="auto"/>
        <w:ind w:left="1080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</w:p>
    <w:p w14:paraId="7712973E" w14:textId="722BAEE0" w:rsidR="00E065BB" w:rsidRPr="00E065BB" w:rsidRDefault="00E065BB" w:rsidP="00E065BB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• Vrijeme predviđeno za glasovanje je od 13,00 do 13,15 sati isključivo elektroničkim putem, čime se ujedno dokazuje i prisustvo (kvorum) na sjednici. </w:t>
      </w:r>
    </w:p>
    <w:p w14:paraId="1F4127C0" w14:textId="77777777" w:rsidR="00E065BB" w:rsidRPr="00E065BB" w:rsidRDefault="00E065BB" w:rsidP="00E065BB">
      <w:pPr>
        <w:spacing w:after="0" w:line="240" w:lineRule="auto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</w:p>
    <w:p w14:paraId="219EBEE7" w14:textId="77777777" w:rsidR="00E065BB" w:rsidRPr="00E065BB" w:rsidRDefault="00E065BB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UTVRĐIVANJE REZULTATA GLASOVANJA</w:t>
      </w:r>
    </w:p>
    <w:p w14:paraId="620E68B3" w14:textId="77777777" w:rsidR="00E065BB" w:rsidRPr="00E065BB" w:rsidRDefault="00E065BB" w:rsidP="00E065BB">
      <w:pPr>
        <w:spacing w:after="0" w:line="240" w:lineRule="auto"/>
        <w:ind w:firstLine="708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r w:rsidRPr="00E065BB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Nakon isteka vremena predviđenog za izjašnjavanje odnosno glasovanje, zbrajaju se elektronički glasovi te će svi članovi Gradskog vijeća biti izviješteni o rezultatima glasovanja za svaku pojedinu točku dnevnog reda te o završetku sjednice od strane predsjednika Gradskog vijeća Grada Otočca.</w:t>
      </w:r>
    </w:p>
    <w:p w14:paraId="5DD3917D" w14:textId="77777777" w:rsidR="00E065BB" w:rsidRPr="00E065BB" w:rsidRDefault="00E065BB" w:rsidP="00E065BB">
      <w:pPr>
        <w:rPr>
          <w:rFonts w:ascii="Times New Roman" w:hAnsi="Times New Roman" w:cs="Times New Roman"/>
        </w:rPr>
      </w:pPr>
    </w:p>
    <w:p w14:paraId="3178B63E" w14:textId="77777777" w:rsidR="00D10400" w:rsidRPr="00E065BB" w:rsidRDefault="00D10400"/>
    <w:sectPr w:rsidR="00D10400" w:rsidRPr="00E0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726"/>
    <w:multiLevelType w:val="hybridMultilevel"/>
    <w:tmpl w:val="E1C4DF7E"/>
    <w:lvl w:ilvl="0" w:tplc="3BAC9D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0E53"/>
    <w:multiLevelType w:val="hybridMultilevel"/>
    <w:tmpl w:val="2626E660"/>
    <w:lvl w:ilvl="0" w:tplc="CC5EC3C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2C13AB"/>
    <w:multiLevelType w:val="hybridMultilevel"/>
    <w:tmpl w:val="E88E239C"/>
    <w:lvl w:ilvl="0" w:tplc="7854B092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E53ED"/>
    <w:multiLevelType w:val="hybridMultilevel"/>
    <w:tmpl w:val="F0C2EBF2"/>
    <w:lvl w:ilvl="0" w:tplc="9A8EC526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66301">
    <w:abstractNumId w:val="2"/>
  </w:num>
  <w:num w:numId="2" w16cid:durableId="667681096">
    <w:abstractNumId w:val="1"/>
  </w:num>
  <w:num w:numId="3" w16cid:durableId="1492939960">
    <w:abstractNumId w:val="0"/>
  </w:num>
  <w:num w:numId="4" w16cid:durableId="97798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F"/>
    <w:rsid w:val="00334573"/>
    <w:rsid w:val="00385C71"/>
    <w:rsid w:val="00525012"/>
    <w:rsid w:val="00576E04"/>
    <w:rsid w:val="006038BF"/>
    <w:rsid w:val="00647057"/>
    <w:rsid w:val="008E2C87"/>
    <w:rsid w:val="00D10400"/>
    <w:rsid w:val="00E065BB"/>
    <w:rsid w:val="00E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C6D6"/>
  <w15:chartTrackingRefBased/>
  <w15:docId w15:val="{A594B856-D168-4E2D-9B63-9A05851D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38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6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.markovic@otoc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admin.gradot</dc:creator>
  <cp:keywords/>
  <dc:description/>
  <cp:lastModifiedBy>admin.gradot</cp:lastModifiedBy>
  <cp:revision>2</cp:revision>
  <cp:lastPrinted>2022-08-01T09:15:00Z</cp:lastPrinted>
  <dcterms:created xsi:type="dcterms:W3CDTF">2022-08-01T12:02:00Z</dcterms:created>
  <dcterms:modified xsi:type="dcterms:W3CDTF">2022-08-01T12:02:00Z</dcterms:modified>
</cp:coreProperties>
</file>