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B" w:rsidRPr="0085435E" w:rsidRDefault="00BD5DEB" w:rsidP="003D794B">
      <w:pPr>
        <w:pStyle w:val="Standard"/>
        <w:jc w:val="center"/>
        <w:rPr>
          <w:rFonts w:ascii="Arial" w:hAnsi="Arial" w:cs="Arial"/>
          <w:b/>
        </w:rPr>
      </w:pPr>
      <w:r w:rsidRPr="0085435E">
        <w:rPr>
          <w:rFonts w:ascii="Arial" w:hAnsi="Arial" w:cs="Arial"/>
          <w:b/>
        </w:rPr>
        <w:t>JAVNI POZIV za dostavu ponuda vlasnika stambene jedinice za stambeno zbrinjavanje raseljenih osoba iz Ukrajine u pojedinačnom smještaju</w:t>
      </w:r>
    </w:p>
    <w:p w:rsidR="00BD5DEB" w:rsidRPr="00BD5DEB" w:rsidRDefault="00BD5DEB" w:rsidP="00BD5D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5DEB" w:rsidRPr="00BD5DEB" w:rsidRDefault="00BD5DEB" w:rsidP="00BD5D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5DEB" w:rsidRDefault="00BD5DEB" w:rsidP="006575E8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BD5DEB">
        <w:rPr>
          <w:rFonts w:ascii="Arial" w:hAnsi="Arial" w:cs="Arial"/>
          <w:sz w:val="22"/>
          <w:szCs w:val="22"/>
        </w:rPr>
        <w:t>Poštovani,</w:t>
      </w:r>
    </w:p>
    <w:p w:rsidR="00BD5DEB" w:rsidRPr="00BD5DEB" w:rsidRDefault="00BD5DEB" w:rsidP="00BD5D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5DEB" w:rsidRPr="006575E8" w:rsidRDefault="00BD5DEB" w:rsidP="00BD5DE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D5DEB">
        <w:rPr>
          <w:rStyle w:val="Zadanifontodlomka"/>
          <w:rFonts w:ascii="Arial" w:hAnsi="Arial" w:cs="Arial"/>
          <w:sz w:val="22"/>
          <w:szCs w:val="22"/>
        </w:rPr>
        <w:t xml:space="preserve">obavještavamo vas da je dana 25. ožujka </w:t>
      </w:r>
      <w:r w:rsidR="003D794B">
        <w:rPr>
          <w:rStyle w:val="Zadanifontodlomka"/>
          <w:rFonts w:ascii="Arial" w:hAnsi="Arial" w:cs="Arial"/>
          <w:sz w:val="22"/>
          <w:szCs w:val="22"/>
        </w:rPr>
        <w:t xml:space="preserve">2022. godine </w:t>
      </w:r>
      <w:r w:rsidRPr="00BD5DEB">
        <w:rPr>
          <w:rStyle w:val="Zadanifontodlomka"/>
          <w:rFonts w:ascii="Arial" w:hAnsi="Arial" w:cs="Arial"/>
          <w:sz w:val="22"/>
          <w:szCs w:val="22"/>
        </w:rPr>
        <w:t xml:space="preserve">na mrežnim stranicama Ravnateljstva civilne zaštite MUP objavljen </w:t>
      </w:r>
      <w:r w:rsidRPr="006575E8">
        <w:rPr>
          <w:rStyle w:val="Zadanifontodlomka"/>
          <w:rFonts w:ascii="Arial" w:hAnsi="Arial" w:cs="Arial"/>
          <w:bCs/>
          <w:sz w:val="22"/>
          <w:szCs w:val="22"/>
        </w:rPr>
        <w:t>Javni poziv za dostavu ponuda vlasnika stambene jedinice za stambeno zbrinjavanje raseljenih osoba iz Ukrajine u pojedinačnom smještaju</w:t>
      </w:r>
      <w:r w:rsidRPr="006575E8">
        <w:rPr>
          <w:rStyle w:val="Zadanifontodlomka"/>
          <w:rFonts w:ascii="Arial" w:hAnsi="Arial" w:cs="Arial"/>
          <w:sz w:val="22"/>
          <w:szCs w:val="22"/>
        </w:rPr>
        <w:t>.</w:t>
      </w:r>
    </w:p>
    <w:p w:rsidR="00BD5DEB" w:rsidRPr="00BD5DEB" w:rsidRDefault="00BD5DEB" w:rsidP="00BD5D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4E07" w:rsidRPr="00AB4E07" w:rsidRDefault="0085435E" w:rsidP="006575E8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P</w:t>
      </w:r>
      <w:r w:rsidR="003D794B">
        <w:rPr>
          <w:rFonts w:ascii="Arial" w:hAnsi="Arial" w:cs="Arial"/>
        </w:rPr>
        <w:t xml:space="preserve">rvi korak </w:t>
      </w:r>
      <w:r w:rsidR="00BD5DEB" w:rsidRPr="00BD5DEB">
        <w:rPr>
          <w:rFonts w:ascii="Arial" w:hAnsi="Arial" w:cs="Arial"/>
        </w:rPr>
        <w:t>ponuditelj</w:t>
      </w:r>
      <w:r w:rsidR="003D794B">
        <w:rPr>
          <w:rFonts w:ascii="Arial" w:hAnsi="Arial" w:cs="Arial"/>
        </w:rPr>
        <w:t>a</w:t>
      </w:r>
      <w:r w:rsidR="00BD5DEB" w:rsidRPr="00BD5DEB">
        <w:rPr>
          <w:rFonts w:ascii="Arial" w:hAnsi="Arial" w:cs="Arial"/>
        </w:rPr>
        <w:t xml:space="preserve"> stambene jedinice </w:t>
      </w:r>
      <w:r w:rsidR="006575E8">
        <w:rPr>
          <w:rFonts w:ascii="Arial" w:hAnsi="Arial" w:cs="Arial"/>
        </w:rPr>
        <w:t xml:space="preserve">s područja Grada Otočca </w:t>
      </w:r>
      <w:r w:rsidR="003D794B">
        <w:rPr>
          <w:rFonts w:ascii="Arial" w:hAnsi="Arial" w:cs="Arial"/>
        </w:rPr>
        <w:t xml:space="preserve">je da </w:t>
      </w:r>
      <w:r w:rsidR="003D794B" w:rsidRPr="006575E8">
        <w:rPr>
          <w:rFonts w:ascii="Arial" w:hAnsi="Arial" w:cs="Arial"/>
          <w:u w:val="single"/>
        </w:rPr>
        <w:t>preda</w:t>
      </w:r>
      <w:r w:rsidR="006575E8">
        <w:rPr>
          <w:rFonts w:ascii="Arial" w:hAnsi="Arial" w:cs="Arial"/>
          <w:u w:val="single"/>
        </w:rPr>
        <w:t>ju</w:t>
      </w:r>
      <w:r w:rsidR="00BD5DEB" w:rsidRPr="006575E8">
        <w:rPr>
          <w:rFonts w:ascii="Arial" w:hAnsi="Arial" w:cs="Arial"/>
          <w:u w:val="single"/>
        </w:rPr>
        <w:t xml:space="preserve"> obrazac </w:t>
      </w:r>
      <w:r w:rsidR="00BD5DEB" w:rsidRPr="006575E8">
        <w:rPr>
          <w:rFonts w:ascii="Arial" w:hAnsi="Arial" w:cs="Arial"/>
          <w:bCs/>
          <w:i/>
          <w:u w:val="single"/>
        </w:rPr>
        <w:t>"Ponuda smještaja za raseljene osobe"</w:t>
      </w:r>
      <w:r w:rsidR="00BD5DEB" w:rsidRPr="006575E8">
        <w:rPr>
          <w:rFonts w:ascii="Arial" w:hAnsi="Arial" w:cs="Arial"/>
          <w:u w:val="single"/>
        </w:rPr>
        <w:t xml:space="preserve"> </w:t>
      </w:r>
      <w:r w:rsidR="00BD5DEB" w:rsidRPr="00BD5DEB">
        <w:rPr>
          <w:rFonts w:ascii="Arial" w:hAnsi="Arial" w:cs="Arial"/>
          <w:b/>
        </w:rPr>
        <w:t>Stožeru civilne zaštite Grada Otočca (Kralja Zvonimira 10, 53220 Otočac) svakog radnog dana o</w:t>
      </w:r>
      <w:r w:rsidR="006575E8">
        <w:rPr>
          <w:rFonts w:ascii="Arial" w:hAnsi="Arial" w:cs="Arial"/>
          <w:b/>
        </w:rPr>
        <w:t xml:space="preserve">d 08:00 sati do 14:00 sati </w:t>
      </w:r>
      <w:r w:rsidR="006575E8" w:rsidRPr="0085435E">
        <w:rPr>
          <w:rFonts w:ascii="Arial" w:hAnsi="Arial" w:cs="Arial"/>
        </w:rPr>
        <w:t>nakon čega nadležni stožer obilazi stambenu jedinicu i izda</w:t>
      </w:r>
      <w:r>
        <w:rPr>
          <w:rFonts w:ascii="Arial" w:hAnsi="Arial" w:cs="Arial"/>
        </w:rPr>
        <w:t>je</w:t>
      </w:r>
      <w:r w:rsidR="006575E8">
        <w:rPr>
          <w:rFonts w:ascii="Arial" w:hAnsi="Arial" w:cs="Arial"/>
          <w:b/>
        </w:rPr>
        <w:t xml:space="preserve"> </w:t>
      </w:r>
      <w:r w:rsidR="006575E8" w:rsidRPr="006575E8">
        <w:rPr>
          <w:rFonts w:ascii="Arial" w:hAnsi="Arial" w:cs="Arial"/>
        </w:rPr>
        <w:t>Potvrd</w:t>
      </w:r>
      <w:r w:rsidR="006575E8">
        <w:rPr>
          <w:rFonts w:ascii="Arial" w:hAnsi="Arial" w:cs="Arial"/>
        </w:rPr>
        <w:t>u</w:t>
      </w:r>
      <w:r w:rsidR="006575E8" w:rsidRPr="006575E8">
        <w:rPr>
          <w:rFonts w:ascii="Arial" w:hAnsi="Arial" w:cs="Arial"/>
        </w:rPr>
        <w:t xml:space="preserve"> stožera jedinice lokalne samouprave da stambena jedinica ispunjava uvjete iz ponude</w:t>
      </w:r>
      <w:r w:rsidR="006575E8">
        <w:rPr>
          <w:rFonts w:ascii="Arial" w:hAnsi="Arial" w:cs="Arial"/>
        </w:rPr>
        <w:t>.</w:t>
      </w:r>
    </w:p>
    <w:p w:rsidR="006575E8" w:rsidRDefault="003D794B" w:rsidP="00AB4E07">
      <w:pPr>
        <w:ind w:firstLine="360"/>
        <w:jc w:val="both"/>
        <w:rPr>
          <w:rFonts w:ascii="Arial" w:hAnsi="Arial" w:cs="Arial"/>
          <w:b/>
        </w:rPr>
      </w:pPr>
      <w:r w:rsidRPr="00AB4E07">
        <w:rPr>
          <w:rFonts w:ascii="Arial" w:hAnsi="Arial" w:cs="Arial"/>
          <w:b/>
          <w:color w:val="000000" w:themeColor="text1"/>
        </w:rPr>
        <w:t>Ponuditelj</w:t>
      </w:r>
      <w:r w:rsidR="006575E8" w:rsidRPr="00AB4E07">
        <w:rPr>
          <w:rFonts w:ascii="Arial" w:hAnsi="Arial" w:cs="Arial"/>
          <w:b/>
          <w:color w:val="000000" w:themeColor="text1"/>
        </w:rPr>
        <w:t xml:space="preserve"> svoju prijavu</w:t>
      </w:r>
      <w:r w:rsidR="006575E8" w:rsidRPr="00AB4E07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AB4E07" w:rsidRPr="00AB4E07">
        <w:rPr>
          <w:rFonts w:ascii="Arial" w:hAnsi="Arial" w:cs="Arial"/>
          <w:b/>
          <w:color w:val="000000" w:themeColor="text1"/>
          <w:shd w:val="clear" w:color="auto" w:fill="FFFFFF"/>
        </w:rPr>
        <w:t xml:space="preserve">na Javni poziv </w:t>
      </w:r>
      <w:r w:rsidR="006575E8" w:rsidRPr="00AB4E07">
        <w:rPr>
          <w:rFonts w:ascii="Arial" w:hAnsi="Arial" w:cs="Arial"/>
          <w:b/>
          <w:color w:val="000000" w:themeColor="text1"/>
          <w:shd w:val="clear" w:color="auto" w:fill="FFFFFF"/>
        </w:rPr>
        <w:t>s</w:t>
      </w:r>
      <w:r w:rsidR="006575E8" w:rsidRPr="00AB4E07">
        <w:rPr>
          <w:rFonts w:ascii="Lucida Sans Unicode" w:hAnsi="Lucida Sans Unicode" w:cs="Lucida Sans Unicode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6575E8" w:rsidRPr="00AB4E07">
        <w:rPr>
          <w:rFonts w:ascii="Arial" w:hAnsi="Arial" w:cs="Arial"/>
          <w:b/>
          <w:color w:val="000000" w:themeColor="text1"/>
        </w:rPr>
        <w:t xml:space="preserve">pripadajućom </w:t>
      </w:r>
      <w:r w:rsidR="006575E8">
        <w:rPr>
          <w:rFonts w:ascii="Arial" w:hAnsi="Arial" w:cs="Arial"/>
          <w:b/>
        </w:rPr>
        <w:t>dokumentacijom:</w:t>
      </w:r>
    </w:p>
    <w:p w:rsidR="006575E8" w:rsidRPr="006575E8" w:rsidRDefault="006575E8" w:rsidP="006575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575E8">
        <w:rPr>
          <w:rFonts w:ascii="Arial" w:hAnsi="Arial" w:cs="Arial"/>
        </w:rPr>
        <w:t xml:space="preserve">obrazac </w:t>
      </w:r>
      <w:r w:rsidRPr="006575E8">
        <w:rPr>
          <w:rFonts w:ascii="Arial" w:hAnsi="Arial" w:cs="Arial"/>
          <w:i/>
          <w:u w:val="single"/>
        </w:rPr>
        <w:t>„Ponuda</w:t>
      </w:r>
      <w:r w:rsidR="00BD5DEB" w:rsidRPr="006575E8">
        <w:rPr>
          <w:rFonts w:ascii="Arial" w:hAnsi="Arial" w:cs="Arial"/>
          <w:i/>
          <w:u w:val="single"/>
        </w:rPr>
        <w:t xml:space="preserve"> smještaja za raseljene osobe</w:t>
      </w:r>
      <w:r w:rsidRPr="006575E8">
        <w:rPr>
          <w:rFonts w:ascii="Arial" w:hAnsi="Arial" w:cs="Arial"/>
          <w:i/>
          <w:u w:val="single"/>
        </w:rPr>
        <w:t>“</w:t>
      </w:r>
      <w:r w:rsidRPr="006575E8">
        <w:rPr>
          <w:rFonts w:ascii="Arial" w:hAnsi="Arial" w:cs="Arial"/>
        </w:rPr>
        <w:t xml:space="preserve"> koji je i ujedno zahtjev za pregled stambene jedinice, </w:t>
      </w:r>
    </w:p>
    <w:p w:rsidR="006575E8" w:rsidRPr="006575E8" w:rsidRDefault="006575E8" w:rsidP="006575E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575E8">
        <w:rPr>
          <w:rFonts w:ascii="Arial" w:hAnsi="Arial" w:cs="Arial"/>
          <w:i/>
          <w:u w:val="single"/>
        </w:rPr>
        <w:t>Potvrd</w:t>
      </w:r>
      <w:r>
        <w:rPr>
          <w:rFonts w:ascii="Arial" w:hAnsi="Arial" w:cs="Arial"/>
          <w:i/>
          <w:u w:val="single"/>
        </w:rPr>
        <w:t>a</w:t>
      </w:r>
      <w:r w:rsidRPr="006575E8">
        <w:rPr>
          <w:rFonts w:ascii="Arial" w:hAnsi="Arial" w:cs="Arial"/>
          <w:i/>
          <w:u w:val="single"/>
        </w:rPr>
        <w:t xml:space="preserve"> stožera jedinice lokalne samouprave da stambena jedinica ispunjava uvjete iz ponude</w:t>
      </w:r>
      <w:r w:rsidRPr="006575E8">
        <w:rPr>
          <w:rFonts w:ascii="Arial" w:hAnsi="Arial" w:cs="Arial"/>
        </w:rPr>
        <w:t xml:space="preserve"> </w:t>
      </w:r>
      <w:r w:rsidR="003D794B" w:rsidRPr="006575E8">
        <w:rPr>
          <w:rFonts w:ascii="Arial" w:hAnsi="Arial" w:cs="Arial"/>
        </w:rPr>
        <w:t xml:space="preserve">i </w:t>
      </w:r>
    </w:p>
    <w:p w:rsidR="0085435E" w:rsidRPr="0085435E" w:rsidRDefault="0085435E" w:rsidP="0085435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1009651</wp:posOffset>
                </wp:positionV>
                <wp:extent cx="60769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5pt;margin-top:79.5pt;width:478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" filled="f" strokecolor="black [3213]" strokeweight="2pt"/>
            </w:pict>
          </mc:Fallback>
        </mc:AlternateContent>
      </w:r>
      <w:r w:rsidR="00BD5DEB" w:rsidRPr="006575E8">
        <w:rPr>
          <w:rFonts w:ascii="Arial" w:hAnsi="Arial" w:cs="Arial"/>
          <w:i/>
          <w:u w:val="single"/>
        </w:rPr>
        <w:t>dokaz o vlasništvu stambene jedinice</w:t>
      </w:r>
      <w:r w:rsidR="00BD5DEB" w:rsidRPr="006575E8">
        <w:rPr>
          <w:rFonts w:ascii="Arial" w:hAnsi="Arial" w:cs="Arial"/>
        </w:rPr>
        <w:t xml:space="preserve">: izvadak iz zemljišne knjige </w:t>
      </w:r>
      <w:r w:rsidR="00BD5DEB" w:rsidRPr="006575E8">
        <w:rPr>
          <w:rFonts w:ascii="Arial" w:hAnsi="Arial" w:cs="Arial"/>
          <w:i/>
        </w:rPr>
        <w:t>(original ili e-izvadak) ili izvadak iz Knjige položenih ugovora (za nekretnine koje nisu provedene kroz ZK odjel)</w:t>
      </w:r>
      <w:r w:rsidR="00BD5DEB" w:rsidRPr="006575E8">
        <w:rPr>
          <w:rFonts w:ascii="Arial" w:hAnsi="Arial" w:cs="Arial"/>
        </w:rPr>
        <w:t>,  a ako se radi o više suvlasnika na nekretninu izjavu drugog/ih suvlasnika za sklapanje ugovora o ustupanju stambene jedinice</w:t>
      </w:r>
      <w:r w:rsidR="003D794B" w:rsidRPr="006575E8">
        <w:rPr>
          <w:rFonts w:ascii="Arial" w:hAnsi="Arial" w:cs="Arial"/>
        </w:rPr>
        <w:t>,</w:t>
      </w:r>
      <w:r w:rsidR="006575E8" w:rsidRPr="006575E8">
        <w:rPr>
          <w:rFonts w:ascii="Arial" w:hAnsi="Arial" w:cs="Arial"/>
          <w:b/>
        </w:rPr>
        <w:t xml:space="preserve"> dostavlja</w:t>
      </w:r>
    </w:p>
    <w:p w:rsidR="00BD5DEB" w:rsidRPr="00AB4E07" w:rsidRDefault="00BD5DEB" w:rsidP="003D794B">
      <w:pPr>
        <w:jc w:val="center"/>
        <w:rPr>
          <w:rFonts w:ascii="Arial" w:hAnsi="Arial" w:cs="Arial"/>
          <w:b/>
        </w:rPr>
      </w:pPr>
      <w:r w:rsidRPr="00AB4E07">
        <w:rPr>
          <w:rFonts w:ascii="Arial" w:hAnsi="Arial" w:cs="Arial"/>
          <w:b/>
        </w:rPr>
        <w:t>Ravnateljstvu civilne zaštite MUP-a: poštom na adresu Nehajska 5, 10 000 Zagreb ili na e-mail adresu </w:t>
      </w:r>
      <w:hyperlink r:id="rId7" w:history="1">
        <w:r w:rsidRPr="00AB4E07">
          <w:rPr>
            <w:rStyle w:val="Hyperlink"/>
            <w:rFonts w:ascii="Arial" w:hAnsi="Arial" w:cs="Arial"/>
            <w:b/>
          </w:rPr>
          <w:t>pojedinacni.smjestaj@mup.hr</w:t>
        </w:r>
      </w:hyperlink>
    </w:p>
    <w:p w:rsidR="003D794B" w:rsidRDefault="003D794B" w:rsidP="003D794B">
      <w:pPr>
        <w:spacing w:after="0"/>
        <w:jc w:val="both"/>
        <w:rPr>
          <w:rFonts w:ascii="Arial" w:hAnsi="Arial" w:cs="Arial"/>
        </w:rPr>
      </w:pPr>
    </w:p>
    <w:p w:rsidR="003D794B" w:rsidRPr="00BD5DEB" w:rsidRDefault="003D794B" w:rsidP="00AB4E07">
      <w:pPr>
        <w:spacing w:after="0"/>
        <w:ind w:firstLine="360"/>
        <w:jc w:val="both"/>
        <w:rPr>
          <w:rFonts w:ascii="Arial" w:hAnsi="Arial" w:cs="Arial"/>
        </w:rPr>
      </w:pPr>
      <w:r w:rsidRPr="00BD5DEB">
        <w:rPr>
          <w:rFonts w:ascii="Arial" w:hAnsi="Arial" w:cs="Arial"/>
        </w:rPr>
        <w:t xml:space="preserve">Trošak korištenja stambene jedinice u pojedinačnom smještaju obuhvaća trošak najma prostora i trošak režija, a podmirit će se </w:t>
      </w:r>
      <w:r w:rsidRPr="00BD5DEB">
        <w:rPr>
          <w:rFonts w:ascii="Arial" w:hAnsi="Arial" w:cs="Arial"/>
          <w:b/>
          <w:bCs/>
        </w:rPr>
        <w:t>za samca - 50 kuna po danu</w:t>
      </w:r>
      <w:r w:rsidRPr="00BD5DEB">
        <w:rPr>
          <w:rFonts w:ascii="Arial" w:hAnsi="Arial" w:cs="Arial"/>
        </w:rPr>
        <w:t xml:space="preserve">, dok će se za više </w:t>
      </w:r>
      <w:r>
        <w:rPr>
          <w:rFonts w:ascii="Arial" w:hAnsi="Arial" w:cs="Arial"/>
        </w:rPr>
        <w:t>osoba podmiriti na sljedeći način:</w:t>
      </w:r>
      <w:r w:rsidRPr="00BD5DEB">
        <w:rPr>
          <w:rFonts w:ascii="Arial" w:hAnsi="Arial" w:cs="Arial"/>
        </w:rPr>
        <w:t xml:space="preserve"> </w:t>
      </w:r>
    </w:p>
    <w:p w:rsidR="003D794B" w:rsidRPr="00BD5DEB" w:rsidRDefault="003D794B" w:rsidP="003D794B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5DEB">
        <w:rPr>
          <w:rFonts w:ascii="Arial" w:hAnsi="Arial" w:cs="Arial"/>
          <w:b/>
          <w:bCs/>
        </w:rPr>
        <w:t xml:space="preserve">jedan član - 40 kuna </w:t>
      </w:r>
      <w:r w:rsidRPr="00BD5DEB">
        <w:rPr>
          <w:rFonts w:ascii="Arial" w:hAnsi="Arial" w:cs="Arial"/>
        </w:rPr>
        <w:t>po danu,</w:t>
      </w:r>
    </w:p>
    <w:p w:rsidR="003D794B" w:rsidRPr="00BD5DEB" w:rsidRDefault="003D794B" w:rsidP="003D794B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5DEB">
        <w:rPr>
          <w:rFonts w:ascii="Arial" w:hAnsi="Arial" w:cs="Arial"/>
          <w:b/>
          <w:bCs/>
        </w:rPr>
        <w:t xml:space="preserve">drugi član - 30 kuna </w:t>
      </w:r>
      <w:r w:rsidRPr="00BD5DEB">
        <w:rPr>
          <w:rFonts w:ascii="Arial" w:hAnsi="Arial" w:cs="Arial"/>
        </w:rPr>
        <w:t>po danu, </w:t>
      </w:r>
    </w:p>
    <w:p w:rsidR="003D794B" w:rsidRPr="00BD5DEB" w:rsidRDefault="003D794B" w:rsidP="003D794B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5DEB">
        <w:rPr>
          <w:rFonts w:ascii="Arial" w:hAnsi="Arial" w:cs="Arial"/>
          <w:b/>
          <w:bCs/>
        </w:rPr>
        <w:t>treći član - 20 kuna</w:t>
      </w:r>
      <w:r w:rsidRPr="00BD5DEB">
        <w:rPr>
          <w:rFonts w:ascii="Arial" w:hAnsi="Arial" w:cs="Arial"/>
        </w:rPr>
        <w:t xml:space="preserve"> po danu, </w:t>
      </w:r>
    </w:p>
    <w:p w:rsidR="003D794B" w:rsidRPr="00BD5DEB" w:rsidRDefault="003D794B" w:rsidP="003D794B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5DEB">
        <w:rPr>
          <w:rFonts w:ascii="Arial" w:hAnsi="Arial" w:cs="Arial"/>
          <w:b/>
          <w:bCs/>
        </w:rPr>
        <w:t>četvrti i svaki sljedeći član - 10 kuna</w:t>
      </w:r>
      <w:r w:rsidRPr="00BD5DEB">
        <w:rPr>
          <w:rFonts w:ascii="Arial" w:hAnsi="Arial" w:cs="Arial"/>
        </w:rPr>
        <w:t xml:space="preserve"> po danu.</w:t>
      </w:r>
    </w:p>
    <w:p w:rsidR="003D794B" w:rsidRDefault="003D794B" w:rsidP="003D794B">
      <w:pPr>
        <w:spacing w:after="0"/>
        <w:jc w:val="both"/>
        <w:rPr>
          <w:rFonts w:ascii="Arial" w:hAnsi="Arial" w:cs="Arial"/>
        </w:rPr>
      </w:pPr>
      <w:r w:rsidRPr="00BD5DEB">
        <w:rPr>
          <w:rFonts w:ascii="Arial" w:hAnsi="Arial" w:cs="Arial"/>
        </w:rPr>
        <w:t xml:space="preserve">Najviši iznos troškova korištenja stambene jedinice može iznositi </w:t>
      </w:r>
      <w:r w:rsidRPr="00BD5DEB">
        <w:rPr>
          <w:rFonts w:ascii="Arial" w:hAnsi="Arial" w:cs="Arial"/>
          <w:b/>
          <w:bCs/>
        </w:rPr>
        <w:t>3.600,00 kuna mjesečno</w:t>
      </w:r>
      <w:r w:rsidRPr="00BD5DEB">
        <w:rPr>
          <w:rFonts w:ascii="Arial" w:hAnsi="Arial" w:cs="Arial"/>
        </w:rPr>
        <w:t>.</w:t>
      </w:r>
      <w:r w:rsidRPr="00BD5DEB">
        <w:rPr>
          <w:rFonts w:ascii="Arial" w:hAnsi="Arial" w:cs="Arial"/>
        </w:rPr>
        <w:br/>
      </w:r>
      <w:r w:rsidRPr="00BD5DEB">
        <w:rPr>
          <w:rFonts w:ascii="Arial" w:hAnsi="Arial" w:cs="Arial"/>
        </w:rPr>
        <w:br/>
      </w:r>
    </w:p>
    <w:p w:rsidR="003D794B" w:rsidRPr="0085435E" w:rsidRDefault="003D794B" w:rsidP="0085435E">
      <w:pPr>
        <w:jc w:val="center"/>
        <w:rPr>
          <w:rFonts w:ascii="Arial" w:hAnsi="Arial" w:cs="Arial"/>
        </w:rPr>
      </w:pPr>
      <w:r w:rsidRPr="00BD5DEB">
        <w:rPr>
          <w:rFonts w:ascii="Arial" w:hAnsi="Arial" w:cs="Arial"/>
          <w:b/>
        </w:rPr>
        <w:t xml:space="preserve">Za dodatne objašnjenja, molimo Vas kontaktirati Stožer civilne zaštite Grada Otočca telefonskim putem </w:t>
      </w:r>
      <w:r w:rsidR="00AB4E07" w:rsidRPr="00AB4E07">
        <w:rPr>
          <w:rFonts w:ascii="Arial" w:hAnsi="Arial" w:cs="Arial"/>
          <w:b/>
        </w:rPr>
        <w:t>617-955</w:t>
      </w:r>
      <w:r w:rsidRPr="00BD5DEB">
        <w:rPr>
          <w:rFonts w:ascii="Arial" w:hAnsi="Arial" w:cs="Arial"/>
          <w:b/>
        </w:rPr>
        <w:t xml:space="preserve"> ili </w:t>
      </w:r>
      <w:hyperlink r:id="rId8" w:history="1">
        <w:r w:rsidRPr="00BD5DEB">
          <w:rPr>
            <w:rStyle w:val="Hyperlink"/>
            <w:rFonts w:ascii="Arial" w:hAnsi="Arial" w:cs="Arial"/>
            <w:b/>
          </w:rPr>
          <w:t>civilnazastita.ot@gmail.com</w:t>
        </w:r>
      </w:hyperlink>
      <w:r w:rsidRPr="00BD5DEB">
        <w:rPr>
          <w:rFonts w:ascii="Arial" w:hAnsi="Arial" w:cs="Arial"/>
          <w:b/>
        </w:rPr>
        <w:t xml:space="preserve"> .</w:t>
      </w:r>
      <w:r w:rsidR="0085435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D5DEB" w:rsidRPr="00BD5DEB" w:rsidRDefault="00BD5DEB" w:rsidP="003D794B">
      <w:pPr>
        <w:jc w:val="both"/>
        <w:rPr>
          <w:rFonts w:ascii="Arial" w:hAnsi="Arial" w:cs="Arial"/>
        </w:rPr>
      </w:pPr>
      <w:r w:rsidRPr="00BD5DEB">
        <w:rPr>
          <w:rFonts w:ascii="Arial" w:hAnsi="Arial" w:cs="Arial"/>
        </w:rPr>
        <w:br/>
      </w:r>
    </w:p>
    <w:sectPr w:rsidR="00BD5DEB" w:rsidRPr="00BD5DEB" w:rsidSect="00C04E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EA1"/>
    <w:multiLevelType w:val="multilevel"/>
    <w:tmpl w:val="23B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914ED"/>
    <w:multiLevelType w:val="hybridMultilevel"/>
    <w:tmpl w:val="31366304"/>
    <w:lvl w:ilvl="0" w:tplc="5F50053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CA0C4D"/>
    <w:multiLevelType w:val="multilevel"/>
    <w:tmpl w:val="452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73217"/>
    <w:multiLevelType w:val="hybridMultilevel"/>
    <w:tmpl w:val="DE0641B2"/>
    <w:lvl w:ilvl="0" w:tplc="8A123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B"/>
    <w:rsid w:val="003D794B"/>
    <w:rsid w:val="00596C30"/>
    <w:rsid w:val="006575E8"/>
    <w:rsid w:val="0085435E"/>
    <w:rsid w:val="00AB4E07"/>
    <w:rsid w:val="00BD5DEB"/>
    <w:rsid w:val="00C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5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adanifontodlomka">
    <w:name w:val="Zadani font odlomka"/>
    <w:rsid w:val="00BD5DEB"/>
  </w:style>
  <w:style w:type="character" w:styleId="Hyperlink">
    <w:name w:val="Hyperlink"/>
    <w:basedOn w:val="DefaultParagraphFont"/>
    <w:uiPriority w:val="99"/>
    <w:unhideWhenUsed/>
    <w:rsid w:val="00BD5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D5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adanifontodlomka">
    <w:name w:val="Zadani font odlomka"/>
    <w:rsid w:val="00BD5DEB"/>
  </w:style>
  <w:style w:type="character" w:styleId="Hyperlink">
    <w:name w:val="Hyperlink"/>
    <w:basedOn w:val="DefaultParagraphFont"/>
    <w:uiPriority w:val="99"/>
    <w:unhideWhenUsed/>
    <w:rsid w:val="00BD5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nazastita.o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ojedinacni.smjestaj@mu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6FFE-DE0B-416D-935A-7257F2C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Bicanic Antonija</dc:creator>
  <cp:lastModifiedBy>Bicanic Antonija</cp:lastModifiedBy>
  <cp:revision>1</cp:revision>
  <dcterms:created xsi:type="dcterms:W3CDTF">2022-03-28T06:48:00Z</dcterms:created>
  <dcterms:modified xsi:type="dcterms:W3CDTF">2022-03-28T07:53:00Z</dcterms:modified>
</cp:coreProperties>
</file>